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C" w:rsidRDefault="00D6619C"/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6619C" w:rsidRPr="00314B07" w:rsidTr="002B2DF3">
        <w:tc>
          <w:tcPr>
            <w:tcW w:w="9779" w:type="dxa"/>
            <w:shd w:val="clear" w:color="auto" w:fill="FFFFFF"/>
          </w:tcPr>
          <w:p w:rsidR="006704F9" w:rsidRPr="00314B07" w:rsidRDefault="006704F9">
            <w:pPr>
              <w:jc w:val="center"/>
              <w:rPr>
                <w:b/>
                <w:color w:val="000000"/>
                <w:sz w:val="44"/>
              </w:rPr>
            </w:pPr>
          </w:p>
          <w:p w:rsidR="00D6619C" w:rsidRPr="00314B07" w:rsidRDefault="00272498">
            <w:pPr>
              <w:jc w:val="center"/>
              <w:rPr>
                <w:color w:val="000000"/>
                <w:sz w:val="36"/>
              </w:rPr>
            </w:pPr>
            <w:r w:rsidRPr="00314B07">
              <w:rPr>
                <w:b/>
                <w:color w:val="000000"/>
                <w:sz w:val="44"/>
              </w:rPr>
              <w:t>F</w:t>
            </w:r>
            <w:r w:rsidR="00D6619C" w:rsidRPr="00314B07">
              <w:rPr>
                <w:b/>
                <w:color w:val="000000"/>
                <w:sz w:val="44"/>
              </w:rPr>
              <w:t>ormation continue</w:t>
            </w:r>
            <w:r w:rsidR="00F53D8D" w:rsidRPr="00314B07">
              <w:rPr>
                <w:b/>
                <w:color w:val="000000"/>
                <w:sz w:val="44"/>
              </w:rPr>
              <w:t xml:space="preserve"> de r</w:t>
            </w:r>
            <w:r w:rsidR="00256494" w:rsidRPr="00314B07">
              <w:rPr>
                <w:b/>
                <w:color w:val="000000"/>
                <w:sz w:val="44"/>
              </w:rPr>
              <w:t>éé</w:t>
            </w:r>
            <w:r w:rsidR="00F53D8D" w:rsidRPr="00314B07">
              <w:rPr>
                <w:b/>
                <w:color w:val="000000"/>
                <w:sz w:val="44"/>
              </w:rPr>
              <w:t>ducation</w:t>
            </w:r>
            <w:r w:rsidR="00D6619C" w:rsidRPr="00314B07">
              <w:rPr>
                <w:b/>
                <w:color w:val="000000"/>
                <w:sz w:val="44"/>
              </w:rPr>
              <w:br/>
            </w:r>
            <w:r w:rsidR="00D6619C" w:rsidRPr="00314B07">
              <w:rPr>
                <w:color w:val="000000"/>
                <w:sz w:val="40"/>
              </w:rPr>
              <w:br/>
            </w:r>
            <w:r w:rsidR="00D6619C" w:rsidRPr="00314B07">
              <w:rPr>
                <w:b/>
                <w:color w:val="000000"/>
                <w:sz w:val="36"/>
              </w:rPr>
              <w:t>Beau-Séjour</w:t>
            </w:r>
            <w:r w:rsidR="00D6619C" w:rsidRPr="00314B07">
              <w:rPr>
                <w:color w:val="000000"/>
                <w:sz w:val="36"/>
              </w:rPr>
              <w:t xml:space="preserve"> </w:t>
            </w:r>
          </w:p>
          <w:p w:rsidR="00D6619C" w:rsidRPr="00314B07" w:rsidRDefault="003A6DD5">
            <w:pPr>
              <w:jc w:val="center"/>
              <w:rPr>
                <w:b/>
                <w:color w:val="FF0000"/>
                <w:sz w:val="32"/>
              </w:rPr>
            </w:pPr>
            <w:r w:rsidRPr="00314B07">
              <w:rPr>
                <w:b/>
                <w:color w:val="FF0000"/>
                <w:sz w:val="36"/>
              </w:rPr>
              <w:t>Salle de colloque</w:t>
            </w:r>
            <w:r w:rsidR="00B774B5" w:rsidRPr="00314B07">
              <w:rPr>
                <w:b/>
                <w:color w:val="FF0000"/>
                <w:sz w:val="36"/>
              </w:rPr>
              <w:t>s</w:t>
            </w:r>
            <w:r w:rsidRPr="00314B07">
              <w:rPr>
                <w:b/>
                <w:color w:val="FF0000"/>
                <w:sz w:val="36"/>
              </w:rPr>
              <w:t xml:space="preserve"> 1</w:t>
            </w:r>
            <w:r w:rsidR="00335201" w:rsidRPr="00314B07">
              <w:rPr>
                <w:b/>
                <w:color w:val="FF0000"/>
                <w:sz w:val="36"/>
              </w:rPr>
              <w:t>A</w:t>
            </w:r>
            <w:r w:rsidRPr="00314B07">
              <w:rPr>
                <w:b/>
                <w:color w:val="FF0000"/>
                <w:sz w:val="36"/>
              </w:rPr>
              <w:t>K</w:t>
            </w:r>
            <w:r w:rsidR="00CD1993" w:rsidRPr="00314B07">
              <w:rPr>
                <w:b/>
                <w:color w:val="FF0000"/>
                <w:sz w:val="36"/>
              </w:rPr>
              <w:t xml:space="preserve"> (0A-1-084)</w:t>
            </w:r>
          </w:p>
          <w:p w:rsidR="00D6619C" w:rsidRPr="00314B07" w:rsidRDefault="00D6619C" w:rsidP="00C37AA1">
            <w:pPr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4B07">
              <w:rPr>
                <w:color w:val="000000"/>
                <w:sz w:val="28"/>
              </w:rPr>
              <w:br/>
            </w:r>
            <w:r w:rsidR="00163613" w:rsidRPr="00314B07">
              <w:rPr>
                <w:b/>
                <w:color w:val="000000"/>
                <w:sz w:val="40"/>
              </w:rPr>
              <w:t>Mercredi</w:t>
            </w:r>
            <w:r w:rsidR="005C6CC2" w:rsidRPr="00314B07">
              <w:rPr>
                <w:b/>
                <w:color w:val="000000"/>
                <w:sz w:val="40"/>
              </w:rPr>
              <w:t xml:space="preserve"> </w:t>
            </w:r>
            <w:r w:rsidR="00837B94">
              <w:rPr>
                <w:b/>
                <w:color w:val="000000"/>
                <w:sz w:val="40"/>
              </w:rPr>
              <w:t>18</w:t>
            </w:r>
            <w:r w:rsidR="00FD213B">
              <w:rPr>
                <w:b/>
                <w:color w:val="000000"/>
                <w:sz w:val="40"/>
              </w:rPr>
              <w:t xml:space="preserve"> décembre</w:t>
            </w:r>
            <w:r w:rsidR="00D966A6" w:rsidRPr="00314B07">
              <w:rPr>
                <w:b/>
                <w:color w:val="000000"/>
                <w:sz w:val="40"/>
              </w:rPr>
              <w:t xml:space="preserve"> </w:t>
            </w:r>
            <w:r w:rsidRPr="00314B07">
              <w:rPr>
                <w:b/>
                <w:color w:val="000000"/>
                <w:sz w:val="40"/>
              </w:rPr>
              <w:t>20</w:t>
            </w:r>
            <w:r w:rsidR="00B03DE3">
              <w:rPr>
                <w:b/>
                <w:color w:val="000000"/>
                <w:sz w:val="40"/>
              </w:rPr>
              <w:t>20</w:t>
            </w:r>
            <w:r w:rsidRPr="00314B07">
              <w:rPr>
                <w:color w:val="000000"/>
                <w:sz w:val="40"/>
              </w:rPr>
              <w:br/>
            </w:r>
            <w:r w:rsidRPr="00314B07">
              <w:rPr>
                <w:color w:val="000000"/>
                <w:sz w:val="36"/>
              </w:rPr>
              <w:t xml:space="preserve">de </w:t>
            </w:r>
            <w:r w:rsidR="003A6DD5" w:rsidRPr="00314B07">
              <w:rPr>
                <w:color w:val="000000"/>
                <w:sz w:val="36"/>
              </w:rPr>
              <w:t>08</w:t>
            </w:r>
            <w:r w:rsidRPr="00314B07">
              <w:rPr>
                <w:color w:val="000000"/>
                <w:sz w:val="36"/>
              </w:rPr>
              <w:t>h</w:t>
            </w:r>
            <w:r w:rsidR="00837B94">
              <w:rPr>
                <w:color w:val="000000"/>
                <w:sz w:val="36"/>
              </w:rPr>
              <w:t>3</w:t>
            </w:r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t xml:space="preserve"> à </w:t>
            </w:r>
            <w:r w:rsidR="003A6DD5" w:rsidRPr="00314B07">
              <w:rPr>
                <w:color w:val="000000"/>
                <w:sz w:val="36"/>
              </w:rPr>
              <w:t>09h</w:t>
            </w:r>
            <w:r w:rsidR="00837B94">
              <w:rPr>
                <w:color w:val="000000"/>
                <w:sz w:val="36"/>
              </w:rPr>
              <w:t>3</w:t>
            </w:r>
            <w:bookmarkStart w:id="0" w:name="_GoBack"/>
            <w:bookmarkEnd w:id="0"/>
            <w:r w:rsidR="003A6DD5" w:rsidRPr="00314B07">
              <w:rPr>
                <w:color w:val="000000"/>
                <w:sz w:val="36"/>
              </w:rPr>
              <w:t>0</w:t>
            </w:r>
            <w:r w:rsidRPr="00314B07">
              <w:rPr>
                <w:color w:val="000000"/>
                <w:sz w:val="36"/>
              </w:rPr>
              <w:br/>
            </w:r>
          </w:p>
          <w:p w:rsidR="002B2DF3" w:rsidRPr="00314B07" w:rsidRDefault="002B2DF3" w:rsidP="009F4DEC">
            <w:pPr>
              <w:spacing w:before="240"/>
              <w:jc w:val="center"/>
              <w:rPr>
                <w:color w:val="000000"/>
                <w:sz w:val="44"/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D6619C" w:rsidRPr="00314B07" w:rsidRDefault="00D6619C">
      <w:pPr>
        <w:rPr>
          <w:sz w:val="48"/>
          <w:szCs w:val="48"/>
        </w:rPr>
      </w:pPr>
    </w:p>
    <w:p w:rsidR="00D6619C" w:rsidRPr="00314B07" w:rsidRDefault="00D6619C">
      <w:pPr>
        <w:rPr>
          <w:sz w:val="48"/>
          <w:szCs w:val="48"/>
        </w:rPr>
      </w:pPr>
    </w:p>
    <w:p w:rsidR="00E63AAF" w:rsidRPr="00314B07" w:rsidRDefault="00FD213B" w:rsidP="00F75078">
      <w:pPr>
        <w:jc w:val="center"/>
        <w:rPr>
          <w:color w:val="000000" w:themeColor="text1"/>
          <w:sz w:val="48"/>
          <w:szCs w:val="48"/>
        </w:rPr>
      </w:pPr>
      <w:r>
        <w:rPr>
          <w:rStyle w:val="lev"/>
          <w:rFonts w:cs="Tahoma"/>
          <w:color w:val="000000" w:themeColor="text1"/>
          <w:sz w:val="48"/>
          <w:szCs w:val="48"/>
        </w:rPr>
        <w:t>Présentation du service social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0902B2" w:rsidRPr="00837B94" w:rsidRDefault="00FD213B">
      <w:pPr>
        <w:pStyle w:val="Corpsdetexte"/>
        <w:rPr>
          <w:rFonts w:ascii="Univers" w:hAnsi="Univers"/>
          <w:color w:val="000000" w:themeColor="text1"/>
          <w:sz w:val="40"/>
          <w:lang w:val="fr-CH"/>
          <w14:shadow w14:blurRad="0" w14:dist="0" w14:dir="0" w14:sx="0" w14:sy="0" w14:kx="0" w14:ky="0" w14:algn="none">
            <w14:srgbClr w14:val="000000"/>
          </w14:shadow>
        </w:rPr>
      </w:pPr>
      <w:r w:rsidRPr="00837B94">
        <w:rPr>
          <w:rFonts w:ascii="Univers" w:hAnsi="Univers"/>
          <w:color w:val="000000" w:themeColor="text1"/>
          <w:sz w:val="40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Madame H. </w:t>
      </w:r>
      <w:proofErr w:type="spellStart"/>
      <w:r w:rsidRPr="00837B94">
        <w:rPr>
          <w:rFonts w:ascii="Univers" w:hAnsi="Univers"/>
          <w:color w:val="000000" w:themeColor="text1"/>
          <w:sz w:val="40"/>
          <w:lang w:val="fr-CH"/>
          <w14:shadow w14:blurRad="0" w14:dist="0" w14:dir="0" w14:sx="0" w14:sy="0" w14:kx="0" w14:ky="0" w14:algn="none">
            <w14:srgbClr w14:val="000000"/>
          </w14:shadow>
        </w:rPr>
        <w:t>Berisha</w:t>
      </w:r>
      <w:proofErr w:type="spellEnd"/>
    </w:p>
    <w:p w:rsidR="00FD213B" w:rsidRPr="00FD213B" w:rsidRDefault="00FD213B">
      <w:pPr>
        <w:pStyle w:val="Corpsdetexte"/>
        <w:rPr>
          <w:rFonts w:ascii="Univers" w:hAnsi="Univers"/>
          <w:color w:val="000000" w:themeColor="text1"/>
          <w:sz w:val="40"/>
          <w:lang w:val="fr-CH"/>
          <w14:shadow w14:blurRad="0" w14:dist="0" w14:dir="0" w14:sx="0" w14:sy="0" w14:kx="0" w14:ky="0" w14:algn="none">
            <w14:srgbClr w14:val="000000"/>
          </w14:shadow>
        </w:rPr>
      </w:pPr>
      <w:r w:rsidRPr="00FD213B">
        <w:rPr>
          <w:rFonts w:ascii="Univers" w:hAnsi="Univers"/>
          <w:color w:val="000000" w:themeColor="text1"/>
          <w:sz w:val="40"/>
          <w:lang w:val="fr-CH"/>
          <w14:shadow w14:blurRad="0" w14:dist="0" w14:dir="0" w14:sx="0" w14:sy="0" w14:kx="0" w14:ky="0" w14:algn="none">
            <w14:srgbClr w14:val="000000"/>
          </w14:shadow>
        </w:rPr>
        <w:t>Madame D. Pereira Ribeiro</w:t>
      </w:r>
    </w:p>
    <w:p w:rsidR="00D35202" w:rsidRPr="00314B07" w:rsidRDefault="00FD213B">
      <w:pPr>
        <w:pStyle w:val="Corpsdetexte"/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Assistantes sociales</w:t>
      </w:r>
    </w:p>
    <w:p w:rsidR="00D6619C" w:rsidRPr="00314B07" w:rsidRDefault="00B03ED1">
      <w:pPr>
        <w:pStyle w:val="Corpsdetexte"/>
        <w:rPr>
          <w:rFonts w:ascii="Univers" w:hAnsi="Univers"/>
          <w:color w:val="000000" w:themeColor="text1"/>
          <w14:shadow w14:blurRad="0" w14:dist="0" w14:dir="0" w14:sx="0" w14:sy="0" w14:kx="0" w14:ky="0" w14:algn="none">
            <w14:srgbClr w14:val="000000"/>
          </w14:shadow>
        </w:rPr>
      </w:pPr>
      <w:r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Service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35202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de </w:t>
      </w:r>
      <w:proofErr w:type="spellStart"/>
      <w:r w:rsidR="00FD213B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>neurorééducation</w:t>
      </w:r>
      <w:proofErr w:type="spellEnd"/>
      <w:r w:rsidR="00683DAB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HUG</w:t>
      </w:r>
      <w:r w:rsidR="00F57D9A" w:rsidRPr="00314B07">
        <w:rPr>
          <w:rFonts w:ascii="Univers" w:hAnsi="Univers" w:cs="Arial"/>
          <w:color w:val="000000" w:themeColor="text1"/>
          <w:lang w:val="fr-CH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00" w:themeColor="text1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p w:rsidR="00D6619C" w:rsidRPr="00314B07" w:rsidRDefault="00D6619C">
      <w:pPr>
        <w:pStyle w:val="En-tte"/>
        <w:tabs>
          <w:tab w:val="clear" w:pos="4536"/>
          <w:tab w:val="clear" w:pos="9072"/>
        </w:tabs>
        <w:rPr>
          <w:rFonts w:ascii="Univers" w:hAnsi="Univers"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9"/>
      </w:tblGrid>
      <w:tr w:rsidR="00D6619C" w:rsidRPr="00314B07">
        <w:tc>
          <w:tcPr>
            <w:tcW w:w="4608" w:type="dxa"/>
          </w:tcPr>
          <w:p w:rsidR="00D6619C" w:rsidRPr="00314B07" w:rsidRDefault="00D6619C">
            <w:pPr>
              <w:pStyle w:val="En-tte"/>
              <w:tabs>
                <w:tab w:val="clear" w:pos="4536"/>
                <w:tab w:val="clear" w:pos="9072"/>
              </w:tabs>
              <w:rPr>
                <w:rFonts w:ascii="Univers" w:hAnsi="Univers"/>
                <w:color w:val="000000" w:themeColor="text1"/>
                <w:sz w:val="22"/>
              </w:rPr>
            </w:pPr>
          </w:p>
        </w:tc>
        <w:tc>
          <w:tcPr>
            <w:tcW w:w="4609" w:type="dxa"/>
          </w:tcPr>
          <w:p w:rsidR="00D6619C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Docteur</w:t>
            </w:r>
            <w:r w:rsidR="00335201" w:rsidRPr="00314B07">
              <w:rPr>
                <w:bCs/>
                <w:color w:val="000000" w:themeColor="text1"/>
              </w:rPr>
              <w:t>e</w:t>
            </w:r>
            <w:r w:rsidRPr="00314B07">
              <w:rPr>
                <w:bCs/>
                <w:color w:val="000000" w:themeColor="text1"/>
              </w:rPr>
              <w:t xml:space="preserve"> </w:t>
            </w:r>
            <w:r w:rsidRPr="00314B07">
              <w:rPr>
                <w:b/>
                <w:bCs/>
                <w:color w:val="000000" w:themeColor="text1"/>
              </w:rPr>
              <w:t>Béatrice L</w:t>
            </w:r>
            <w:r w:rsidR="000A6BC0" w:rsidRPr="00314B07">
              <w:rPr>
                <w:b/>
                <w:bCs/>
                <w:color w:val="000000" w:themeColor="text1"/>
              </w:rPr>
              <w:t>eemann</w:t>
            </w:r>
          </w:p>
          <w:p w:rsidR="007F2333" w:rsidRPr="00314B07" w:rsidRDefault="007F2333">
            <w:pPr>
              <w:jc w:val="center"/>
              <w:rPr>
                <w:bCs/>
                <w:color w:val="000000" w:themeColor="text1"/>
              </w:rPr>
            </w:pPr>
            <w:r w:rsidRPr="00314B07">
              <w:rPr>
                <w:bCs/>
                <w:color w:val="000000" w:themeColor="text1"/>
              </w:rPr>
              <w:t>Responsable de formation</w:t>
            </w:r>
          </w:p>
        </w:tc>
      </w:tr>
    </w:tbl>
    <w:p w:rsidR="00D6619C" w:rsidRPr="00314B07" w:rsidRDefault="00D6619C"/>
    <w:p w:rsidR="00D6619C" w:rsidRPr="00314B07" w:rsidRDefault="00D6619C"/>
    <w:sectPr w:rsidR="00D6619C" w:rsidRPr="00314B07" w:rsidSect="00A164F4">
      <w:headerReference w:type="default" r:id="rId7"/>
      <w:footerReference w:type="default" r:id="rId8"/>
      <w:pgSz w:w="11913" w:h="16834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8" w:rsidRDefault="00E64358">
      <w:r>
        <w:separator/>
      </w:r>
    </w:p>
  </w:endnote>
  <w:endnote w:type="continuationSeparator" w:id="0">
    <w:p w:rsidR="00E64358" w:rsidRDefault="00E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shd w:val="clear" w:color="auto" w:fill="FFFFFF" w:themeFill="background1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7"/>
    </w:tblGrid>
    <w:tr w:rsidR="005C1AD9" w:rsidRPr="002B3068" w:rsidTr="004F0C68">
      <w:trPr>
        <w:jc w:val="center"/>
      </w:trPr>
      <w:tc>
        <w:tcPr>
          <w:tcW w:w="9217" w:type="dxa"/>
          <w:shd w:val="clear" w:color="auto" w:fill="FFFFFF" w:themeFill="background1"/>
        </w:tcPr>
        <w:p w:rsidR="005C1AD9" w:rsidRPr="002B3068" w:rsidRDefault="00C744C1" w:rsidP="00613574">
          <w:pPr>
            <w:jc w:val="center"/>
            <w:rPr>
              <w:rFonts w:ascii="Tahoma" w:hAnsi="Tahoma" w:cs="Tahoma"/>
              <w:color w:val="auto"/>
            </w:rPr>
          </w:pPr>
          <w:r w:rsidRPr="00C744C1">
            <w:rPr>
              <w:rFonts w:ascii="Tahoma" w:hAnsi="Tahoma" w:cs="Tahoma"/>
              <w:b/>
              <w:color w:val="auto"/>
              <w:sz w:val="16"/>
              <w:szCs w:val="16"/>
            </w:rPr>
            <w:t>Reconnaissance FMH</w:t>
          </w:r>
          <w:r>
            <w:rPr>
              <w:rFonts w:ascii="Tahoma" w:hAnsi="Tahoma" w:cs="Tahoma"/>
              <w:color w:val="auto"/>
              <w:sz w:val="16"/>
              <w:szCs w:val="16"/>
            </w:rPr>
            <w:t xml:space="preserve"> : Société Suisse de Médecine Physique et Réadaptation / Société Suisse de Neurologie (1 point)</w:t>
          </w:r>
        </w:p>
      </w:tc>
    </w:tr>
  </w:tbl>
  <w:p w:rsidR="005C1AD9" w:rsidRDefault="005C1A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8" w:rsidRDefault="00E64358">
      <w:r>
        <w:separator/>
      </w:r>
    </w:p>
  </w:footnote>
  <w:footnote w:type="continuationSeparator" w:id="0">
    <w:p w:rsidR="00E64358" w:rsidRDefault="00E6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040"/>
      <w:gridCol w:w="3685"/>
      <w:gridCol w:w="3228"/>
    </w:tblGrid>
    <w:tr w:rsidR="001130ED" w:rsidRPr="006B3AE5" w:rsidTr="00A44C35">
      <w:trPr>
        <w:cantSplit/>
        <w:trHeight w:val="180"/>
      </w:trPr>
      <w:tc>
        <w:tcPr>
          <w:tcW w:w="4040" w:type="dxa"/>
        </w:tcPr>
        <w:p w:rsidR="00613574" w:rsidRDefault="00613574" w:rsidP="00613574">
          <w:r>
            <w:rPr>
              <w:noProof/>
              <w:lang w:val="fr-CH" w:eastAsia="fr-CH"/>
            </w:rPr>
            <w:drawing>
              <wp:inline distT="0" distB="0" distL="0" distR="0">
                <wp:extent cx="1905000" cy="447675"/>
                <wp:effectExtent l="0" t="0" r="0" b="0"/>
                <wp:docPr id="2" name="Image 2" descr="http://intrahug.hcuge.ch/sites/hug-drupal1.gva.intranet/files/contenu/img/LOGO_HUG_H_PANTON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http://intrahug.hcuge.ch/sites/hug-drupal1.gva.intranet/files/contenu/img/LOGO_HUG_H_PANTON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3574" w:rsidRDefault="00613574" w:rsidP="00613574"/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Service de </w:t>
          </w:r>
          <w:proofErr w:type="spellStart"/>
          <w:r>
            <w:rPr>
              <w:b/>
              <w:bCs/>
              <w:color w:val="7F7F7F" w:themeColor="text1" w:themeTint="80"/>
              <w:sz w:val="16"/>
              <w:szCs w:val="16"/>
            </w:rPr>
            <w:t>neurorééducation</w:t>
          </w:r>
          <w:proofErr w:type="spellEnd"/>
          <w:r>
            <w:rPr>
              <w:b/>
              <w:bCs/>
              <w:color w:val="7F7F7F" w:themeColor="text1" w:themeTint="80"/>
              <w:sz w:val="16"/>
              <w:szCs w:val="16"/>
            </w:rPr>
            <w:t xml:space="preserve"> 1ADK</w:t>
          </w:r>
        </w:p>
        <w:p w:rsidR="00613574" w:rsidRDefault="00613574" w:rsidP="00613574">
          <w:pPr>
            <w:rPr>
              <w:b/>
              <w:bCs/>
              <w:color w:val="7F7F7F" w:themeColor="text1" w:themeTint="80"/>
              <w:sz w:val="16"/>
              <w:szCs w:val="16"/>
            </w:rPr>
          </w:pPr>
        </w:p>
        <w:p w:rsidR="00613574" w:rsidRDefault="00613574" w:rsidP="00613574">
          <w:pPr>
            <w:pStyle w:val="En-tte"/>
            <w:tabs>
              <w:tab w:val="clear" w:pos="4536"/>
              <w:tab w:val="left" w:pos="300"/>
            </w:tabs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</w:pPr>
          <w:r>
            <w:rPr>
              <w:rFonts w:ascii="Univers" w:hAnsi="Univers" w:cs="Arial"/>
              <w:bCs/>
              <w:color w:val="7F7F7F" w:themeColor="text1" w:themeTint="80"/>
              <w:sz w:val="16"/>
              <w:szCs w:val="16"/>
              <w:lang w:val="fr-CH"/>
            </w:rPr>
            <w:t>Unité de médecine physique et</w:t>
          </w:r>
        </w:p>
        <w:p w:rsidR="001130ED" w:rsidRPr="00A44C35" w:rsidRDefault="00613574" w:rsidP="00613574">
          <w:r>
            <w:rPr>
              <w:rFonts w:cs="Arial"/>
              <w:b/>
              <w:bCs/>
              <w:color w:val="7F7F7F" w:themeColor="text1" w:themeTint="80"/>
              <w:sz w:val="16"/>
              <w:szCs w:val="16"/>
              <w:lang w:val="fr-CH"/>
            </w:rPr>
            <w:t>réadaptation orthopédique 2EK</w:t>
          </w:r>
        </w:p>
      </w:tc>
      <w:tc>
        <w:tcPr>
          <w:tcW w:w="3685" w:type="dxa"/>
        </w:tcPr>
        <w:p w:rsidR="001130ED" w:rsidRPr="0046636D" w:rsidRDefault="001130ED">
          <w:pPr>
            <w:pStyle w:val="En-tte"/>
            <w:tabs>
              <w:tab w:val="clear" w:pos="4536"/>
            </w:tabs>
            <w:rPr>
              <w:rFonts w:ascii="Univers" w:hAnsi="Univers"/>
              <w:noProof/>
              <w:color w:val="7F7F7F" w:themeColor="text1" w:themeTint="80"/>
              <w:sz w:val="17"/>
              <w:szCs w:val="17"/>
            </w:rPr>
          </w:pPr>
        </w:p>
      </w:tc>
      <w:tc>
        <w:tcPr>
          <w:tcW w:w="3228" w:type="dxa"/>
        </w:tcPr>
        <w:p w:rsidR="001130ED" w:rsidRPr="0046636D" w:rsidRDefault="001130ED" w:rsidP="001904CF">
          <w:pPr>
            <w:pStyle w:val="En-tte"/>
            <w:tabs>
              <w:tab w:val="clear" w:pos="4536"/>
            </w:tabs>
            <w:ind w:left="70"/>
            <w:rPr>
              <w:rFonts w:ascii="Univers" w:hAnsi="Univers"/>
              <w:color w:val="7F7F7F" w:themeColor="text1" w:themeTint="80"/>
            </w:rPr>
          </w:pPr>
        </w:p>
      </w:tc>
    </w:tr>
  </w:tbl>
  <w:p w:rsidR="005C1AD9" w:rsidRDefault="005C1A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30"/>
    <w:rsid w:val="00011679"/>
    <w:rsid w:val="0005464A"/>
    <w:rsid w:val="00075A0B"/>
    <w:rsid w:val="000902B2"/>
    <w:rsid w:val="000A6BC0"/>
    <w:rsid w:val="000A6D3D"/>
    <w:rsid w:val="000B4643"/>
    <w:rsid w:val="000D432F"/>
    <w:rsid w:val="000D7477"/>
    <w:rsid w:val="000E6D59"/>
    <w:rsid w:val="00107837"/>
    <w:rsid w:val="001130ED"/>
    <w:rsid w:val="0011447C"/>
    <w:rsid w:val="00117C67"/>
    <w:rsid w:val="00133557"/>
    <w:rsid w:val="00135EA5"/>
    <w:rsid w:val="001526D2"/>
    <w:rsid w:val="00156F38"/>
    <w:rsid w:val="00157392"/>
    <w:rsid w:val="00163613"/>
    <w:rsid w:val="00165E44"/>
    <w:rsid w:val="001904CF"/>
    <w:rsid w:val="00197E40"/>
    <w:rsid w:val="001C05A2"/>
    <w:rsid w:val="001C2725"/>
    <w:rsid w:val="00212661"/>
    <w:rsid w:val="00246B20"/>
    <w:rsid w:val="00256494"/>
    <w:rsid w:val="00272498"/>
    <w:rsid w:val="002B2DF3"/>
    <w:rsid w:val="002B3068"/>
    <w:rsid w:val="002B7375"/>
    <w:rsid w:val="002E13C0"/>
    <w:rsid w:val="002E7DCB"/>
    <w:rsid w:val="002F086C"/>
    <w:rsid w:val="0030676C"/>
    <w:rsid w:val="00306DD3"/>
    <w:rsid w:val="00314B07"/>
    <w:rsid w:val="00315232"/>
    <w:rsid w:val="00316238"/>
    <w:rsid w:val="00335201"/>
    <w:rsid w:val="0034468C"/>
    <w:rsid w:val="003A6DD5"/>
    <w:rsid w:val="003C7A92"/>
    <w:rsid w:val="004111CB"/>
    <w:rsid w:val="00421FEF"/>
    <w:rsid w:val="00454CC6"/>
    <w:rsid w:val="0046636D"/>
    <w:rsid w:val="004A2D93"/>
    <w:rsid w:val="004C668A"/>
    <w:rsid w:val="004F0C68"/>
    <w:rsid w:val="00500B3E"/>
    <w:rsid w:val="00542559"/>
    <w:rsid w:val="00563331"/>
    <w:rsid w:val="005B684E"/>
    <w:rsid w:val="005C1AD9"/>
    <w:rsid w:val="005C6CC2"/>
    <w:rsid w:val="005D366B"/>
    <w:rsid w:val="005E363A"/>
    <w:rsid w:val="005E55D7"/>
    <w:rsid w:val="005F460C"/>
    <w:rsid w:val="00612C8E"/>
    <w:rsid w:val="00613574"/>
    <w:rsid w:val="00634031"/>
    <w:rsid w:val="006375B9"/>
    <w:rsid w:val="00641ADB"/>
    <w:rsid w:val="00650945"/>
    <w:rsid w:val="006704F9"/>
    <w:rsid w:val="00683DAB"/>
    <w:rsid w:val="006A7FDE"/>
    <w:rsid w:val="006C4F84"/>
    <w:rsid w:val="007112C3"/>
    <w:rsid w:val="00716CBE"/>
    <w:rsid w:val="0073450F"/>
    <w:rsid w:val="0074392D"/>
    <w:rsid w:val="007544DB"/>
    <w:rsid w:val="00774B22"/>
    <w:rsid w:val="00775974"/>
    <w:rsid w:val="0079138A"/>
    <w:rsid w:val="007978B2"/>
    <w:rsid w:val="007B5796"/>
    <w:rsid w:val="007E27EA"/>
    <w:rsid w:val="007F2333"/>
    <w:rsid w:val="00805472"/>
    <w:rsid w:val="00820F41"/>
    <w:rsid w:val="00837B94"/>
    <w:rsid w:val="00843002"/>
    <w:rsid w:val="0085032A"/>
    <w:rsid w:val="0085247F"/>
    <w:rsid w:val="008665A4"/>
    <w:rsid w:val="008F23F1"/>
    <w:rsid w:val="009165F7"/>
    <w:rsid w:val="00926AD7"/>
    <w:rsid w:val="009375D6"/>
    <w:rsid w:val="00941B35"/>
    <w:rsid w:val="00981552"/>
    <w:rsid w:val="009C232C"/>
    <w:rsid w:val="009F4DEC"/>
    <w:rsid w:val="00A06A67"/>
    <w:rsid w:val="00A164F4"/>
    <w:rsid w:val="00A20DF0"/>
    <w:rsid w:val="00A44C35"/>
    <w:rsid w:val="00A54487"/>
    <w:rsid w:val="00A621FE"/>
    <w:rsid w:val="00AD53D6"/>
    <w:rsid w:val="00AF4730"/>
    <w:rsid w:val="00AF7397"/>
    <w:rsid w:val="00B03DE3"/>
    <w:rsid w:val="00B03ED1"/>
    <w:rsid w:val="00B1715E"/>
    <w:rsid w:val="00B23D3D"/>
    <w:rsid w:val="00B31495"/>
    <w:rsid w:val="00B4150E"/>
    <w:rsid w:val="00B504CE"/>
    <w:rsid w:val="00B774B5"/>
    <w:rsid w:val="00B7771B"/>
    <w:rsid w:val="00B869CE"/>
    <w:rsid w:val="00B97660"/>
    <w:rsid w:val="00BA0D6F"/>
    <w:rsid w:val="00BA4DF5"/>
    <w:rsid w:val="00BC108B"/>
    <w:rsid w:val="00BC29CD"/>
    <w:rsid w:val="00BF3532"/>
    <w:rsid w:val="00BF43A0"/>
    <w:rsid w:val="00BF4852"/>
    <w:rsid w:val="00C37AA1"/>
    <w:rsid w:val="00C40B3E"/>
    <w:rsid w:val="00C55566"/>
    <w:rsid w:val="00C67E9F"/>
    <w:rsid w:val="00C744C1"/>
    <w:rsid w:val="00C905E2"/>
    <w:rsid w:val="00CA54F7"/>
    <w:rsid w:val="00CC0278"/>
    <w:rsid w:val="00CD1993"/>
    <w:rsid w:val="00CF56CC"/>
    <w:rsid w:val="00D10254"/>
    <w:rsid w:val="00D17FA3"/>
    <w:rsid w:val="00D35202"/>
    <w:rsid w:val="00D400DF"/>
    <w:rsid w:val="00D44FF7"/>
    <w:rsid w:val="00D6619C"/>
    <w:rsid w:val="00D9048B"/>
    <w:rsid w:val="00D966A6"/>
    <w:rsid w:val="00DB1F1C"/>
    <w:rsid w:val="00DC0830"/>
    <w:rsid w:val="00DD176E"/>
    <w:rsid w:val="00DD66CA"/>
    <w:rsid w:val="00E21CAB"/>
    <w:rsid w:val="00E53F64"/>
    <w:rsid w:val="00E62D06"/>
    <w:rsid w:val="00E63AAF"/>
    <w:rsid w:val="00E64358"/>
    <w:rsid w:val="00E85B9B"/>
    <w:rsid w:val="00EA7131"/>
    <w:rsid w:val="00EF46CE"/>
    <w:rsid w:val="00EF5155"/>
    <w:rsid w:val="00EF52ED"/>
    <w:rsid w:val="00EF63EC"/>
    <w:rsid w:val="00F07EF6"/>
    <w:rsid w:val="00F20AB1"/>
    <w:rsid w:val="00F2620E"/>
    <w:rsid w:val="00F3145B"/>
    <w:rsid w:val="00F40AFC"/>
    <w:rsid w:val="00F47694"/>
    <w:rsid w:val="00F53D8D"/>
    <w:rsid w:val="00F57D9A"/>
    <w:rsid w:val="00F75078"/>
    <w:rsid w:val="00FB16B2"/>
    <w:rsid w:val="00FC396C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F09C70E-20C7-40BE-831A-81C7C59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F4"/>
    <w:rPr>
      <w:rFonts w:ascii="Univers" w:hAnsi="Univers"/>
      <w:color w:val="000080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164F4"/>
    <w:pPr>
      <w:keepNext/>
      <w:jc w:val="center"/>
      <w:outlineLvl w:val="0"/>
    </w:pPr>
    <w:rPr>
      <w:b/>
      <w:smallCaps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Corpsdetexte">
    <w:name w:val="Body Text"/>
    <w:basedOn w:val="Normal"/>
    <w:rsid w:val="00A164F4"/>
    <w:pPr>
      <w:jc w:val="center"/>
    </w:pPr>
    <w:rPr>
      <w:rFonts w:ascii="Comic Sans MS" w:hAnsi="Comic Sans MS"/>
      <w:b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rsid w:val="00A164F4"/>
    <w:pPr>
      <w:tabs>
        <w:tab w:val="center" w:pos="4536"/>
        <w:tab w:val="right" w:pos="9072"/>
      </w:tabs>
    </w:pPr>
    <w:rPr>
      <w:rFonts w:ascii="Comic Sans MS" w:hAnsi="Comic Sans MS"/>
      <w:b/>
      <w:color w:val="0000FF"/>
      <w:sz w:val="24"/>
    </w:rPr>
  </w:style>
  <w:style w:type="paragraph" w:styleId="Textedebulles">
    <w:name w:val="Balloon Text"/>
    <w:basedOn w:val="Normal"/>
    <w:link w:val="TextedebullesCar"/>
    <w:rsid w:val="00090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2B2"/>
    <w:rPr>
      <w:rFonts w:ascii="Tahoma" w:hAnsi="Tahoma" w:cs="Tahoma"/>
      <w:color w:val="000080"/>
      <w:sz w:val="16"/>
      <w:szCs w:val="16"/>
      <w:lang w:val="fr-FR" w:eastAsia="fr-FR"/>
    </w:rPr>
  </w:style>
  <w:style w:type="character" w:styleId="lev">
    <w:name w:val="Strong"/>
    <w:basedOn w:val="Policepardfaut"/>
    <w:uiPriority w:val="22"/>
    <w:qFormat/>
    <w:rsid w:val="00E63AAF"/>
    <w:rPr>
      <w:b/>
      <w:bCs/>
    </w:rPr>
  </w:style>
  <w:style w:type="character" w:customStyle="1" w:styleId="En-tteCar">
    <w:name w:val="En-tête Car"/>
    <w:basedOn w:val="Policepardfaut"/>
    <w:link w:val="En-tte"/>
    <w:rsid w:val="004A2D93"/>
    <w:rPr>
      <w:rFonts w:ascii="Comic Sans MS" w:hAnsi="Comic Sans MS"/>
      <w:b/>
      <w:color w:val="0000FF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28DA-8E38-4D39-8707-21EC8A0C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CONTINUESERVICE DE REEDUCATIONHOPITAUX UNIVERSITAIRES DE GENEVEGRANDE SALLE DE COURS PAVILLON LOUIS XVIHOPITAL BEAU</vt:lpstr>
    </vt:vector>
  </TitlesOfParts>
  <Company>hug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CONTINUESERVICE DE REEDUCATIONHOPITAUX UNIVERSITAIRES DE GENEVEGRANDE SALLE DE COURS PAVILLON LOUIS XVIHOPITAL BEAU</dc:title>
  <dc:creator>DPHY</dc:creator>
  <cp:lastModifiedBy>CAZIN Béatrice</cp:lastModifiedBy>
  <cp:revision>3</cp:revision>
  <cp:lastPrinted>2020-11-30T15:01:00Z</cp:lastPrinted>
  <dcterms:created xsi:type="dcterms:W3CDTF">2020-11-27T10:47:00Z</dcterms:created>
  <dcterms:modified xsi:type="dcterms:W3CDTF">2020-11-30T15:01:00Z</dcterms:modified>
</cp:coreProperties>
</file>